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162A" w:rsidRPr="002A29EE" w:rsidRDefault="001405A1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69380" cy="909828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9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69380" cy="9052560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5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69380" cy="9144000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62A" w:rsidRDefault="002A29EE">
      <w:pPr>
        <w:rPr>
          <w:sz w:val="0"/>
          <w:szCs w:val="0"/>
        </w:rPr>
      </w:pPr>
      <w:r>
        <w:br w:type="page"/>
      </w:r>
    </w:p>
    <w:p w:rsidR="009E162A" w:rsidRPr="002A29EE" w:rsidRDefault="009E162A">
      <w:pPr>
        <w:rPr>
          <w:sz w:val="0"/>
          <w:szCs w:val="0"/>
        </w:rPr>
      </w:pPr>
    </w:p>
    <w:p w:rsidR="009E162A" w:rsidRDefault="009E162A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4"/>
        <w:gridCol w:w="182"/>
        <w:gridCol w:w="267"/>
        <w:gridCol w:w="45"/>
        <w:gridCol w:w="1486"/>
        <w:gridCol w:w="1433"/>
        <w:gridCol w:w="316"/>
        <w:gridCol w:w="648"/>
        <w:gridCol w:w="696"/>
        <w:gridCol w:w="1115"/>
        <w:gridCol w:w="1250"/>
        <w:gridCol w:w="683"/>
        <w:gridCol w:w="397"/>
        <w:gridCol w:w="8"/>
        <w:gridCol w:w="972"/>
      </w:tblGrid>
      <w:tr w:rsidR="009E162A" w:rsidTr="001405A1">
        <w:trPr>
          <w:trHeight w:hRule="exact" w:val="416"/>
        </w:trPr>
        <w:tc>
          <w:tcPr>
            <w:tcW w:w="4505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4797" w:type="dxa"/>
            <w:gridSpan w:val="7"/>
          </w:tcPr>
          <w:p w:rsidR="009E162A" w:rsidRDefault="009E162A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E162A" w:rsidRPr="001405A1" w:rsidTr="001405A1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E162A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9E162A" w:rsidRPr="001405A1" w:rsidTr="001405A1">
        <w:trPr>
          <w:trHeight w:hRule="exact" w:val="72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навыков осуществления процесса обучения и воспитания в соответствии с основной общеобразовательной программой  начального образования с использованием психологически обоснованных методов обучения и воспитания, ориентированных на развитие учебной  деятельности;</w:t>
            </w:r>
          </w:p>
        </w:tc>
      </w:tr>
      <w:tr w:rsidR="009E162A" w:rsidRPr="001405A1" w:rsidTr="001405A1">
        <w:trPr>
          <w:trHeight w:hRule="exact" w:val="72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умения реализации в учебном процессе образовательных программ начальной школы с использованием современных психолого-педагогических методов, ориентированных на формирование и развитие учебной деятельности учащихся</w:t>
            </w:r>
          </w:p>
        </w:tc>
      </w:tr>
      <w:tr w:rsidR="009E162A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E162A" w:rsidRPr="001405A1" w:rsidTr="001405A1">
        <w:trPr>
          <w:trHeight w:hRule="exact" w:val="50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показать использование научно обоснованных методов и современных информационных технологий в организации собственной профессиональной деятельности;</w:t>
            </w:r>
          </w:p>
        </w:tc>
      </w:tr>
      <w:tr w:rsidR="009E162A" w:rsidRPr="001405A1" w:rsidTr="001405A1">
        <w:trPr>
          <w:trHeight w:hRule="exact" w:val="50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научить создавать условия для полноценного обучения и воспитания учащихся, взаимодействия и общения ребенка со сверстниками и взрослыми</w:t>
            </w:r>
          </w:p>
        </w:tc>
      </w:tr>
      <w:tr w:rsidR="009E162A" w:rsidRPr="001405A1" w:rsidTr="001405A1">
        <w:trPr>
          <w:trHeight w:hRule="exact" w:val="277"/>
        </w:trPr>
        <w:tc>
          <w:tcPr>
            <w:tcW w:w="776" w:type="dxa"/>
            <w:gridSpan w:val="2"/>
          </w:tcPr>
          <w:p w:rsidR="009E162A" w:rsidRPr="002A29EE" w:rsidRDefault="009E162A"/>
        </w:tc>
        <w:tc>
          <w:tcPr>
            <w:tcW w:w="494" w:type="dxa"/>
            <w:gridSpan w:val="3"/>
          </w:tcPr>
          <w:p w:rsidR="009E162A" w:rsidRPr="002A29EE" w:rsidRDefault="009E162A"/>
        </w:tc>
        <w:tc>
          <w:tcPr>
            <w:tcW w:w="1486" w:type="dxa"/>
          </w:tcPr>
          <w:p w:rsidR="009E162A" w:rsidRPr="002A29EE" w:rsidRDefault="009E162A"/>
        </w:tc>
        <w:tc>
          <w:tcPr>
            <w:tcW w:w="1749" w:type="dxa"/>
            <w:gridSpan w:val="2"/>
          </w:tcPr>
          <w:p w:rsidR="009E162A" w:rsidRPr="002A29EE" w:rsidRDefault="009E162A"/>
        </w:tc>
        <w:tc>
          <w:tcPr>
            <w:tcW w:w="4797" w:type="dxa"/>
            <w:gridSpan w:val="7"/>
          </w:tcPr>
          <w:p w:rsidR="009E162A" w:rsidRPr="002A29EE" w:rsidRDefault="009E162A"/>
        </w:tc>
        <w:tc>
          <w:tcPr>
            <w:tcW w:w="972" w:type="dxa"/>
          </w:tcPr>
          <w:p w:rsidR="009E162A" w:rsidRPr="002A29EE" w:rsidRDefault="009E162A"/>
        </w:tc>
      </w:tr>
      <w:tr w:rsidR="009E162A" w:rsidRPr="001405A1" w:rsidTr="001405A1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E162A" w:rsidTr="001405A1">
        <w:trPr>
          <w:trHeight w:hRule="exact" w:val="277"/>
        </w:trPr>
        <w:tc>
          <w:tcPr>
            <w:tcW w:w="275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9E162A" w:rsidRPr="001405A1" w:rsidTr="001405A1">
        <w:trPr>
          <w:trHeight w:hRule="exact" w:val="27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педагогическую деятельность учителя начальных классов и общие основы педагогики</w:t>
            </w:r>
          </w:p>
        </w:tc>
      </w:tr>
      <w:tr w:rsidR="009E162A" w:rsidRPr="001405A1" w:rsidTr="001405A1">
        <w:trPr>
          <w:trHeight w:hRule="exact" w:val="279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с практикумом</w:t>
            </w:r>
          </w:p>
        </w:tc>
      </w:tr>
      <w:tr w:rsidR="009E162A" w:rsidRPr="001405A1" w:rsidTr="001405A1">
        <w:trPr>
          <w:trHeight w:hRule="exact" w:val="50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психологии и педагогики начального образования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Воспитательные системы и методика воспитательной работы с младшими школьниками</w:t>
            </w:r>
          </w:p>
        </w:tc>
      </w:tr>
      <w:tr w:rsidR="009E162A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начального обучения математике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 начального обучения русскому языку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 преподавания курса "Окружающий мир"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начального обучения русскому языку и литературному чтению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изобразительного искусства в начальной школе с практикумом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курса "Окружающий мир"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технологии в начальной школе с практикумом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 начального обучения математике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 преподавания технологии в начальной школе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младших школьников компьютерной грамотности с практикумом</w:t>
            </w:r>
          </w:p>
        </w:tc>
      </w:tr>
      <w:tr w:rsidR="009E162A" w:rsidRPr="001405A1" w:rsidTr="001405A1">
        <w:trPr>
          <w:trHeight w:hRule="exact" w:val="279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по курсу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"Основы религиозной культуры и светской этики"</w:t>
            </w:r>
          </w:p>
        </w:tc>
      </w:tr>
      <w:tr w:rsidR="009E162A" w:rsidRPr="001405A1" w:rsidTr="001405A1">
        <w:trPr>
          <w:trHeight w:hRule="exact" w:val="277"/>
        </w:trPr>
        <w:tc>
          <w:tcPr>
            <w:tcW w:w="776" w:type="dxa"/>
            <w:gridSpan w:val="2"/>
          </w:tcPr>
          <w:p w:rsidR="009E162A" w:rsidRPr="002A29EE" w:rsidRDefault="009E162A"/>
        </w:tc>
        <w:tc>
          <w:tcPr>
            <w:tcW w:w="494" w:type="dxa"/>
            <w:gridSpan w:val="3"/>
          </w:tcPr>
          <w:p w:rsidR="009E162A" w:rsidRPr="002A29EE" w:rsidRDefault="009E162A"/>
        </w:tc>
        <w:tc>
          <w:tcPr>
            <w:tcW w:w="1486" w:type="dxa"/>
          </w:tcPr>
          <w:p w:rsidR="009E162A" w:rsidRPr="002A29EE" w:rsidRDefault="009E162A"/>
        </w:tc>
        <w:tc>
          <w:tcPr>
            <w:tcW w:w="1749" w:type="dxa"/>
            <w:gridSpan w:val="2"/>
          </w:tcPr>
          <w:p w:rsidR="009E162A" w:rsidRPr="002A29EE" w:rsidRDefault="009E162A"/>
        </w:tc>
        <w:tc>
          <w:tcPr>
            <w:tcW w:w="4797" w:type="dxa"/>
            <w:gridSpan w:val="7"/>
          </w:tcPr>
          <w:p w:rsidR="009E162A" w:rsidRPr="002A29EE" w:rsidRDefault="009E162A"/>
        </w:tc>
        <w:tc>
          <w:tcPr>
            <w:tcW w:w="972" w:type="dxa"/>
          </w:tcPr>
          <w:p w:rsidR="009E162A" w:rsidRPr="002A29EE" w:rsidRDefault="009E162A"/>
        </w:tc>
      </w:tr>
      <w:tr w:rsidR="009E162A" w:rsidRPr="001405A1" w:rsidTr="001405A1">
        <w:trPr>
          <w:trHeight w:hRule="exact" w:val="522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E162A" w:rsidRPr="001405A1" w:rsidTr="001405A1">
        <w:trPr>
          <w:trHeight w:hRule="exact" w:val="536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9E162A" w:rsidTr="001405A1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E162A" w:rsidRPr="001405A1" w:rsidTr="001405A1">
        <w:trPr>
          <w:trHeight w:hRule="exact" w:val="478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знает различные теории обучения и воспитания основных образовательных программ для учащихся дошкольного, младшего школьного и подросткового возрастов</w:t>
            </w:r>
          </w:p>
        </w:tc>
      </w:tr>
      <w:tr w:rsidR="009E162A" w:rsidRPr="001405A1" w:rsidTr="001405A1">
        <w:trPr>
          <w:trHeight w:hRule="exact" w:val="478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различные теории обучения и воспитания основных образовательных программ для учащихся дошкольного, младшего школьного и подросткового возрастов</w:t>
            </w:r>
          </w:p>
        </w:tc>
      </w:tr>
      <w:tr w:rsidR="009E162A" w:rsidRPr="001405A1" w:rsidTr="001405A1">
        <w:trPr>
          <w:trHeight w:hRule="exact" w:val="478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различные теории обучения и воспитания основных образовательных программ для учащихся дошкольного, младшего школьного и подросткового возрастов</w:t>
            </w:r>
          </w:p>
        </w:tc>
      </w:tr>
      <w:tr w:rsidR="009E162A" w:rsidTr="001405A1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E162A" w:rsidRPr="001405A1" w:rsidTr="001405A1">
        <w:trPr>
          <w:trHeight w:hRule="exact" w:val="697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организовывать на уроках совместную и самостоятельную учебную деятельность, деятельность младших школьников, направленную на достижение целей и задач реализуемой образовательной программы</w:t>
            </w:r>
          </w:p>
        </w:tc>
      </w:tr>
      <w:tr w:rsidR="009E162A" w:rsidRPr="001405A1" w:rsidTr="001405A1">
        <w:trPr>
          <w:trHeight w:hRule="exact" w:val="697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основном умеет организовывать на уроках совместную и самостоятельную учебную деятельность, деятельность младших школьников, направленную на достижение целей и задач реализуемой образовательной программы</w:t>
            </w:r>
          </w:p>
        </w:tc>
      </w:tr>
      <w:tr w:rsidR="009E162A" w:rsidRPr="001405A1" w:rsidTr="001405A1">
        <w:trPr>
          <w:trHeight w:hRule="exact" w:val="697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организовывать на уроках совместную и самостоятельную учебную деятельность, деятельность младших школьников, направленную на достижение целей и задач реализуемой образовательной программы</w:t>
            </w:r>
          </w:p>
        </w:tc>
      </w:tr>
      <w:tr w:rsidR="009E162A" w:rsidTr="001405A1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Владеть:</w:t>
            </w:r>
          </w:p>
        </w:tc>
      </w:tr>
      <w:tr w:rsidR="009E162A" w:rsidTr="001405A1">
        <w:trPr>
          <w:trHeight w:hRule="exact" w:val="416"/>
        </w:trPr>
        <w:tc>
          <w:tcPr>
            <w:tcW w:w="4189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6"/>
                <w:szCs w:val="16"/>
              </w:rPr>
            </w:pPr>
            <w:r>
              <w:br w:type="page"/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964" w:type="dxa"/>
            <w:gridSpan w:val="2"/>
          </w:tcPr>
          <w:p w:rsidR="009E162A" w:rsidRDefault="009E162A"/>
        </w:tc>
        <w:tc>
          <w:tcPr>
            <w:tcW w:w="696" w:type="dxa"/>
          </w:tcPr>
          <w:p w:rsidR="009E162A" w:rsidRDefault="009E162A"/>
        </w:tc>
        <w:tc>
          <w:tcPr>
            <w:tcW w:w="1115" w:type="dxa"/>
          </w:tcPr>
          <w:p w:rsidR="009E162A" w:rsidRDefault="009E162A"/>
        </w:tc>
        <w:tc>
          <w:tcPr>
            <w:tcW w:w="1250" w:type="dxa"/>
          </w:tcPr>
          <w:p w:rsidR="009E162A" w:rsidRDefault="009E162A"/>
        </w:tc>
        <w:tc>
          <w:tcPr>
            <w:tcW w:w="683" w:type="dxa"/>
          </w:tcPr>
          <w:p w:rsidR="009E162A" w:rsidRDefault="009E162A"/>
        </w:tc>
        <w:tc>
          <w:tcPr>
            <w:tcW w:w="397" w:type="dxa"/>
          </w:tcPr>
          <w:p w:rsidR="009E162A" w:rsidRDefault="009E162A"/>
        </w:tc>
        <w:tc>
          <w:tcPr>
            <w:tcW w:w="98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E162A" w:rsidRPr="001405A1" w:rsidTr="001405A1">
        <w:trPr>
          <w:trHeight w:hRule="exact" w:val="697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рефлексией способов и результатов своих профессиональных действий; навыками диагностики уровня освоения детьми содержания учебных программ с помощью стандартных предметных заданий, внося необходимые изменения в построение учебной деятельности</w:t>
            </w:r>
          </w:p>
        </w:tc>
      </w:tr>
      <w:tr w:rsidR="009E162A" w:rsidRPr="001405A1" w:rsidTr="001405A1">
        <w:trPr>
          <w:trHeight w:hRule="exact" w:val="697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рефлексией способов и результатов своих профессиональных действий; навыками диагностики уровня освоения детьми содержания учебных программ с помощью стандартных предметных заданий, внося необходимые изменения в построение учебной деятельности</w:t>
            </w:r>
          </w:p>
        </w:tc>
      </w:tr>
      <w:tr w:rsidR="009E162A" w:rsidRPr="001405A1" w:rsidTr="001405A1">
        <w:trPr>
          <w:trHeight w:hRule="exact" w:val="697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рефлексией способов и результатов своих профессиональных действий; навыками диагностики уровня освоения детьми содержания учебных программ с помощью стандартных предметных заданий, внося необходимые изменения в построение учебной деятельности</w:t>
            </w:r>
          </w:p>
        </w:tc>
      </w:tr>
      <w:tr w:rsidR="009E162A" w:rsidRPr="001405A1" w:rsidTr="001405A1">
        <w:trPr>
          <w:trHeight w:hRule="exact" w:val="675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9E162A" w:rsidTr="001405A1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E162A" w:rsidRPr="001405A1" w:rsidTr="001405A1">
        <w:trPr>
          <w:trHeight w:hRule="exact" w:val="277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законы развития современной социальной и культурной среды</w:t>
            </w:r>
          </w:p>
        </w:tc>
      </w:tr>
      <w:tr w:rsidR="009E162A" w:rsidRPr="001405A1" w:rsidTr="001405A1">
        <w:trPr>
          <w:trHeight w:hRule="exact" w:val="277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основные законы развития современной социальной и культурной среды</w:t>
            </w:r>
          </w:p>
        </w:tc>
      </w:tr>
      <w:tr w:rsidR="009E162A" w:rsidRPr="001405A1" w:rsidTr="001405A1">
        <w:trPr>
          <w:trHeight w:hRule="exact" w:val="277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знает законы развития современной социальной и культурной среды</w:t>
            </w:r>
          </w:p>
        </w:tc>
      </w:tr>
      <w:tr w:rsidR="009E162A" w:rsidTr="001405A1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E162A" w:rsidRPr="001405A1" w:rsidTr="001405A1">
        <w:trPr>
          <w:trHeight w:hRule="exact" w:val="697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учитывать этнокультурные и конфессиональные различия участников образовательного процесса при построении социальных взаимодействий; вести профессиональную деятельность в поликультурной среде, учитывая особенности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культурной ситуации развития</w:t>
            </w:r>
          </w:p>
        </w:tc>
      </w:tr>
      <w:tr w:rsidR="009E162A" w:rsidRPr="001405A1" w:rsidTr="001405A1">
        <w:trPr>
          <w:trHeight w:hRule="exact" w:val="697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учитывать этнокультурные и конфессиональные различия участников образовательного процесса при построении социальных взаимодействий; вести профессиональную деятельность в поликультурной среде, учитывая особенности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культурной ситуации развития</w:t>
            </w:r>
          </w:p>
        </w:tc>
      </w:tr>
      <w:tr w:rsidR="009E162A" w:rsidRPr="001405A1" w:rsidTr="001405A1">
        <w:trPr>
          <w:trHeight w:hRule="exact" w:val="697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частично умеет учитывать этнокультурные и конфессиональные различия участников образовательного процесса при построении социальных взаимодействий; вести профессиональную деятельность в поликультурной среде, учитывая особенности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культурной ситуации развития</w:t>
            </w:r>
          </w:p>
        </w:tc>
      </w:tr>
      <w:tr w:rsidR="009E162A" w:rsidTr="001405A1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E162A" w:rsidRPr="001405A1" w:rsidTr="001405A1">
        <w:trPr>
          <w:trHeight w:hRule="exact" w:val="478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моральными нормами и основами нравственного поведения</w:t>
            </w:r>
          </w:p>
        </w:tc>
      </w:tr>
      <w:tr w:rsidR="009E162A" w:rsidRPr="001405A1" w:rsidTr="001405A1">
        <w:trPr>
          <w:trHeight w:hRule="exact" w:val="277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моральными нормами и основами нравственного поведения</w:t>
            </w:r>
          </w:p>
        </w:tc>
      </w:tr>
      <w:tr w:rsidR="009E162A" w:rsidRPr="001405A1" w:rsidTr="001405A1">
        <w:trPr>
          <w:trHeight w:hRule="exact" w:val="277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моральными нормами и основами нравственного поведения</w:t>
            </w:r>
          </w:p>
        </w:tc>
      </w:tr>
      <w:tr w:rsidR="009E162A" w:rsidRPr="001405A1" w:rsidTr="001405A1">
        <w:trPr>
          <w:trHeight w:hRule="exact" w:val="41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E162A" w:rsidTr="001405A1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E162A" w:rsidRPr="001405A1" w:rsidTr="001405A1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 теории обучения и воспитания основных образовательных программ для учащихся дошкольного, младшего школьного и подросткового возрастов</w:t>
            </w:r>
          </w:p>
        </w:tc>
      </w:tr>
      <w:tr w:rsidR="009E162A" w:rsidRPr="001405A1" w:rsidTr="001405A1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законы развития современной социальной и культурной среды</w:t>
            </w:r>
          </w:p>
        </w:tc>
      </w:tr>
      <w:tr w:rsidR="009E162A" w:rsidTr="001405A1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E162A" w:rsidRPr="001405A1" w:rsidTr="001405A1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на уроках совместную и самостоятельную учебную деятельность, деятельность младших школьников, направленную на достижение целей и задач реализуемой образовательной программы;</w:t>
            </w:r>
          </w:p>
        </w:tc>
      </w:tr>
      <w:tr w:rsidR="009E162A" w:rsidRPr="001405A1" w:rsidTr="001405A1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этнокультурные и конфессиональные различия участников образовательного процесса при построении социальных взаимодействий;</w:t>
            </w:r>
          </w:p>
        </w:tc>
      </w:tr>
      <w:tr w:rsidR="009E162A" w:rsidRPr="001405A1" w:rsidTr="001405A1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вести профессиональную деятельность в поликультурной среде, учитывая особенности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культурной ситуации развития</w:t>
            </w:r>
          </w:p>
        </w:tc>
      </w:tr>
      <w:tr w:rsidR="009E162A" w:rsidTr="001405A1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E162A" w:rsidRPr="001405A1" w:rsidTr="001405A1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рефлексии способов и результатов своих профессиональных действий</w:t>
            </w:r>
          </w:p>
        </w:tc>
      </w:tr>
      <w:tr w:rsidR="009E162A" w:rsidRPr="001405A1" w:rsidTr="001405A1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 уровня освоения детьми содержания учебных программ с помощью стандартных предметных заданий, внося необходимые изменения в построение учебной деятельности</w:t>
            </w:r>
          </w:p>
        </w:tc>
      </w:tr>
      <w:tr w:rsidR="009E162A" w:rsidRPr="001405A1" w:rsidTr="001405A1">
        <w:trPr>
          <w:trHeight w:hRule="exact" w:val="277"/>
        </w:trPr>
        <w:tc>
          <w:tcPr>
            <w:tcW w:w="762" w:type="dxa"/>
          </w:tcPr>
          <w:p w:rsidR="009E162A" w:rsidRPr="002A29EE" w:rsidRDefault="009E162A"/>
        </w:tc>
        <w:tc>
          <w:tcPr>
            <w:tcW w:w="196" w:type="dxa"/>
            <w:gridSpan w:val="2"/>
          </w:tcPr>
          <w:p w:rsidR="009E162A" w:rsidRPr="002A29EE" w:rsidRDefault="009E162A"/>
        </w:tc>
        <w:tc>
          <w:tcPr>
            <w:tcW w:w="267" w:type="dxa"/>
          </w:tcPr>
          <w:p w:rsidR="009E162A" w:rsidRPr="002A29EE" w:rsidRDefault="009E162A"/>
        </w:tc>
        <w:tc>
          <w:tcPr>
            <w:tcW w:w="2964" w:type="dxa"/>
            <w:gridSpan w:val="3"/>
          </w:tcPr>
          <w:p w:rsidR="009E162A" w:rsidRPr="002A29EE" w:rsidRDefault="009E162A"/>
        </w:tc>
        <w:tc>
          <w:tcPr>
            <w:tcW w:w="964" w:type="dxa"/>
            <w:gridSpan w:val="2"/>
          </w:tcPr>
          <w:p w:rsidR="009E162A" w:rsidRPr="002A29EE" w:rsidRDefault="009E162A"/>
        </w:tc>
        <w:tc>
          <w:tcPr>
            <w:tcW w:w="696" w:type="dxa"/>
          </w:tcPr>
          <w:p w:rsidR="009E162A" w:rsidRPr="002A29EE" w:rsidRDefault="009E162A"/>
        </w:tc>
        <w:tc>
          <w:tcPr>
            <w:tcW w:w="1115" w:type="dxa"/>
          </w:tcPr>
          <w:p w:rsidR="009E162A" w:rsidRPr="002A29EE" w:rsidRDefault="009E162A"/>
        </w:tc>
        <w:tc>
          <w:tcPr>
            <w:tcW w:w="1250" w:type="dxa"/>
          </w:tcPr>
          <w:p w:rsidR="009E162A" w:rsidRPr="002A29EE" w:rsidRDefault="009E162A"/>
        </w:tc>
        <w:tc>
          <w:tcPr>
            <w:tcW w:w="683" w:type="dxa"/>
          </w:tcPr>
          <w:p w:rsidR="009E162A" w:rsidRPr="002A29EE" w:rsidRDefault="009E162A"/>
        </w:tc>
        <w:tc>
          <w:tcPr>
            <w:tcW w:w="397" w:type="dxa"/>
          </w:tcPr>
          <w:p w:rsidR="009E162A" w:rsidRPr="002A29EE" w:rsidRDefault="009E162A"/>
        </w:tc>
        <w:tc>
          <w:tcPr>
            <w:tcW w:w="980" w:type="dxa"/>
            <w:gridSpan w:val="2"/>
          </w:tcPr>
          <w:p w:rsidR="009E162A" w:rsidRPr="002A29EE" w:rsidRDefault="009E162A"/>
        </w:tc>
      </w:tr>
      <w:tr w:rsidR="009E162A" w:rsidRPr="001405A1" w:rsidTr="001405A1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E162A" w:rsidTr="001405A1">
        <w:trPr>
          <w:trHeight w:hRule="exact" w:val="416"/>
        </w:trPr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E162A" w:rsidRPr="001405A1" w:rsidTr="001405A1">
        <w:trPr>
          <w:trHeight w:hRule="exact" w:val="697"/>
        </w:trPr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  <w:tc>
          <w:tcPr>
            <w:tcW w:w="3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Педагогика как область гуманитарного знания, ее социальные функции.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</w:tr>
      <w:tr w:rsidR="009E162A" w:rsidTr="001405A1">
        <w:trPr>
          <w:trHeight w:hRule="exact" w:val="697"/>
        </w:trPr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педагогики. Ее задачи /Лек/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</w:tbl>
    <w:p w:rsidR="009E162A" w:rsidRDefault="002A29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487"/>
        <w:gridCol w:w="916"/>
        <w:gridCol w:w="673"/>
        <w:gridCol w:w="1093"/>
        <w:gridCol w:w="1198"/>
        <w:gridCol w:w="662"/>
        <w:gridCol w:w="381"/>
        <w:gridCol w:w="934"/>
      </w:tblGrid>
      <w:tr w:rsidR="009E162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9E162A" w:rsidRDefault="009E162A"/>
        </w:tc>
        <w:tc>
          <w:tcPr>
            <w:tcW w:w="710" w:type="dxa"/>
          </w:tcPr>
          <w:p w:rsidR="009E162A" w:rsidRDefault="009E162A"/>
        </w:tc>
        <w:tc>
          <w:tcPr>
            <w:tcW w:w="1135" w:type="dxa"/>
          </w:tcPr>
          <w:p w:rsidR="009E162A" w:rsidRDefault="009E162A"/>
        </w:tc>
        <w:tc>
          <w:tcPr>
            <w:tcW w:w="1277" w:type="dxa"/>
          </w:tcPr>
          <w:p w:rsidR="009E162A" w:rsidRDefault="009E162A"/>
        </w:tc>
        <w:tc>
          <w:tcPr>
            <w:tcW w:w="710" w:type="dxa"/>
          </w:tcPr>
          <w:p w:rsidR="009E162A" w:rsidRDefault="009E162A"/>
        </w:tc>
        <w:tc>
          <w:tcPr>
            <w:tcW w:w="426" w:type="dxa"/>
          </w:tcPr>
          <w:p w:rsidR="009E162A" w:rsidRDefault="009E162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 педагогической теории и практики /</w:t>
            </w:r>
            <w:proofErr w:type="spellStart"/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 w:rsidRPr="001405A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Развитие личности как педагогическая проблема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Целостность, неделимость личности, социальной и биологической природы человека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Сущность, основные элементы педагогического процесса /</w:t>
            </w:r>
            <w:proofErr w:type="spellStart"/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Зависимость целей образования от историко-социальных условий общества /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 w:rsidRPr="001405A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Сущность процесса воспитания. Методы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Воспитание как двухсторонний, 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субъект-субъектный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целенаправленный процесс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Различные подходы к определению содержания воспитания.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воспитания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Л2.4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 w:rsidRPr="001405A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Развитие личности в коллективе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коллектива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Нравственное воспитание в коллективе /</w:t>
            </w:r>
            <w:proofErr w:type="spellStart"/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Л2.5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 w:rsidRPr="001405A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Дидактика как отрасль педагогической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Дидактика как один из разделов педагогики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Л3.2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процесса обучения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процесса обучения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Л3.2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процесса обучения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Л3.2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содержании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 Л3.2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содержании образования /</w:t>
            </w:r>
            <w:proofErr w:type="spellStart"/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содержании образования /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 w:rsidRPr="001405A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Методы, формы, принципы обучения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методах и методических приемах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Л3.4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методах и методических приемах /</w:t>
            </w:r>
            <w:proofErr w:type="spellStart"/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Л3.2 Л3.4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</w:tbl>
    <w:p w:rsidR="009E162A" w:rsidRDefault="002A29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7"/>
        <w:gridCol w:w="3454"/>
        <w:gridCol w:w="921"/>
        <w:gridCol w:w="676"/>
        <w:gridCol w:w="1096"/>
        <w:gridCol w:w="1203"/>
        <w:gridCol w:w="666"/>
        <w:gridCol w:w="383"/>
        <w:gridCol w:w="938"/>
      </w:tblGrid>
      <w:tr w:rsidR="009E162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9E162A" w:rsidRDefault="009E162A"/>
        </w:tc>
        <w:tc>
          <w:tcPr>
            <w:tcW w:w="710" w:type="dxa"/>
          </w:tcPr>
          <w:p w:rsidR="009E162A" w:rsidRDefault="009E162A"/>
        </w:tc>
        <w:tc>
          <w:tcPr>
            <w:tcW w:w="1135" w:type="dxa"/>
          </w:tcPr>
          <w:p w:rsidR="009E162A" w:rsidRDefault="009E162A"/>
        </w:tc>
        <w:tc>
          <w:tcPr>
            <w:tcW w:w="1277" w:type="dxa"/>
          </w:tcPr>
          <w:p w:rsidR="009E162A" w:rsidRDefault="009E162A"/>
        </w:tc>
        <w:tc>
          <w:tcPr>
            <w:tcW w:w="710" w:type="dxa"/>
          </w:tcPr>
          <w:p w:rsidR="009E162A" w:rsidRDefault="009E162A"/>
        </w:tc>
        <w:tc>
          <w:tcPr>
            <w:tcW w:w="426" w:type="dxa"/>
          </w:tcPr>
          <w:p w:rsidR="009E162A" w:rsidRDefault="009E162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методах и методических приемах /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Л3.3 Л3.4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формах организации обучения и формах учебной работы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Л2.5 Л3.3 Л3.4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формах организации обучения и формах учебной работы /</w:t>
            </w:r>
            <w:proofErr w:type="spellStart"/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формах организации обучения и формах учебной работы /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и принципы обучения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и принципы обучения /</w:t>
            </w:r>
            <w:proofErr w:type="spellStart"/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и принципы обучения /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 w:rsidRPr="001405A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Проверка и оценка знаний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формах контроля и оценки знаний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и методы контроля и оценки знаний /</w:t>
            </w:r>
            <w:proofErr w:type="spellStart"/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и методы контроля и оценки знаний /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</w:tr>
      <w:tr w:rsidR="009E162A">
        <w:trPr>
          <w:trHeight w:hRule="exact" w:val="277"/>
        </w:trPr>
        <w:tc>
          <w:tcPr>
            <w:tcW w:w="993" w:type="dxa"/>
          </w:tcPr>
          <w:p w:rsidR="009E162A" w:rsidRDefault="009E162A"/>
        </w:tc>
        <w:tc>
          <w:tcPr>
            <w:tcW w:w="3687" w:type="dxa"/>
          </w:tcPr>
          <w:p w:rsidR="009E162A" w:rsidRDefault="009E162A"/>
        </w:tc>
        <w:tc>
          <w:tcPr>
            <w:tcW w:w="851" w:type="dxa"/>
          </w:tcPr>
          <w:p w:rsidR="009E162A" w:rsidRDefault="009E162A"/>
        </w:tc>
        <w:tc>
          <w:tcPr>
            <w:tcW w:w="710" w:type="dxa"/>
          </w:tcPr>
          <w:p w:rsidR="009E162A" w:rsidRDefault="009E162A"/>
        </w:tc>
        <w:tc>
          <w:tcPr>
            <w:tcW w:w="1135" w:type="dxa"/>
          </w:tcPr>
          <w:p w:rsidR="009E162A" w:rsidRDefault="009E162A"/>
        </w:tc>
        <w:tc>
          <w:tcPr>
            <w:tcW w:w="1277" w:type="dxa"/>
          </w:tcPr>
          <w:p w:rsidR="009E162A" w:rsidRDefault="009E162A"/>
        </w:tc>
        <w:tc>
          <w:tcPr>
            <w:tcW w:w="710" w:type="dxa"/>
          </w:tcPr>
          <w:p w:rsidR="009E162A" w:rsidRDefault="009E162A"/>
        </w:tc>
        <w:tc>
          <w:tcPr>
            <w:tcW w:w="426" w:type="dxa"/>
          </w:tcPr>
          <w:p w:rsidR="009E162A" w:rsidRDefault="009E162A"/>
        </w:tc>
        <w:tc>
          <w:tcPr>
            <w:tcW w:w="993" w:type="dxa"/>
          </w:tcPr>
          <w:p w:rsidR="009E162A" w:rsidRDefault="009E162A"/>
        </w:tc>
      </w:tr>
      <w:tr w:rsidR="009E162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E162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E162A" w:rsidRPr="001405A1">
        <w:trPr>
          <w:trHeight w:hRule="exact" w:val="604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(2 семестр)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1.Государственный стандарт образования. Учебный план, виды учебных планов.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2.Учебные программы и учебники, их виды и требования к ним.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3.Различные классификации методов обучения, их значение. Методы и методические приемы, используемые в практике учителей-новаторов (на выбор).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4.Понятие о методах и методических приемах. Классификация методов 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по характеру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познавательной деятельности.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5.Словесные методы обучения, их место в учебном процессе, требования к ним.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6.Наглядные и практические методы, их характеристика, требования к ним.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Проблема выбора оптимального метода обучения.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8.Возникновение и развитие классно-урочной системы.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9.Формы организации обучения и формы учебной работы.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10.Урок как основная форма организации обучения, дидактические требования к нему.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11.Типы и структуры уроков.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12.Дидактические принципы и правила. Их исторический характер.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13.Принцип связи теории с практикой, систематичности и последовательности.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14.Принцип научности и прочности.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15.Принцип учета возрастных и индивидуальных особенностей.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16.Принципы наглядности, сознательности и активности.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17.Виды проверки знаний. Формы и методы проверки, оценка их эффективности.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18.Виды оценки знаний. Функции оценки и проверки знаний, дидактические требования к ним.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курсовых работ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1.Дидактика как наука об обучении, ее функции, место в системе педагогических наук.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2.Сущность процесса обучения, его структура и функции.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3.Обучение как вид познавательной деятельности. Противоречия процесса обучения.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4.Этапы овладения знаниями, звенья процесса усвоения.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5.Понятие о содержании школьного образования, виды и уровни образования.</w:t>
            </w:r>
          </w:p>
        </w:tc>
      </w:tr>
    </w:tbl>
    <w:p w:rsidR="009E162A" w:rsidRPr="002A29EE" w:rsidRDefault="002A29EE">
      <w:pPr>
        <w:rPr>
          <w:sz w:val="0"/>
          <w:szCs w:val="0"/>
        </w:rPr>
      </w:pPr>
      <w:r w:rsidRPr="002A29E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00"/>
        <w:gridCol w:w="1575"/>
        <w:gridCol w:w="1700"/>
        <w:gridCol w:w="2190"/>
        <w:gridCol w:w="2456"/>
        <w:gridCol w:w="1753"/>
      </w:tblGrid>
      <w:tr w:rsidR="009E162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9E162A" w:rsidRDefault="009E162A"/>
        </w:tc>
        <w:tc>
          <w:tcPr>
            <w:tcW w:w="1702" w:type="dxa"/>
          </w:tcPr>
          <w:p w:rsidR="009E162A" w:rsidRDefault="009E162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E162A" w:rsidRPr="001405A1">
        <w:trPr>
          <w:trHeight w:hRule="exact" w:val="465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6.Основные элементы содержания образования. Уровни усвоения знаний.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7.Государственный стандарт образования. Учебный план, виды учебных планов.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8.Учебные программы и учебники, их виды и требования к ним.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9.Различные классификации методов обучения, их значение. Методы и методические приемы, используемые в практике учителей-новаторов (на выбор).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10.Понятие о методах и методических приемах. Классификация методов 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по характеру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познавательной деятельности.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11.Словесные методы обучения, их место в учебном процессе, требования к ним.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12.Наглядные и практические методы, их характеристика, требования к ним.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Проблема выбора оптимального метода обучения.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14.Возникновение и развитие классно-урочной системы.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15.Формы организации обучения и формы учебной работы.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16.Урок как основная форма организации обучения, дидактические требования к нему.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17.Типы и структуры уроков.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18.Дидактические принципы и правила. Их исторический характер.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19.Принцип связи теории с практикой, систематичности и последовательности.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20.Принцип научности и прочности.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21.Принцип учета возрастных и индивидуальных особенностей.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22.Принципы наглядности, сознательности и активности.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23.Виды проверки знаний. Формы и методы проверки, оценка их эффективности.</w:t>
            </w: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24.Виды оценки знаний. Функции оценки и проверки знаний, дидактические требования к ним.</w:t>
            </w:r>
          </w:p>
        </w:tc>
      </w:tr>
      <w:tr w:rsidR="009E16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E162A" w:rsidRPr="001405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9E16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E162A" w:rsidRPr="001405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 Аналитическое задание. Педагогическое эссе.</w:t>
            </w:r>
          </w:p>
        </w:tc>
      </w:tr>
      <w:tr w:rsidR="009E162A" w:rsidRPr="001405A1">
        <w:trPr>
          <w:trHeight w:hRule="exact" w:val="277"/>
        </w:trPr>
        <w:tc>
          <w:tcPr>
            <w:tcW w:w="710" w:type="dxa"/>
          </w:tcPr>
          <w:p w:rsidR="009E162A" w:rsidRPr="002A29EE" w:rsidRDefault="009E162A"/>
        </w:tc>
        <w:tc>
          <w:tcPr>
            <w:tcW w:w="1986" w:type="dxa"/>
          </w:tcPr>
          <w:p w:rsidR="009E162A" w:rsidRPr="002A29EE" w:rsidRDefault="009E162A"/>
        </w:tc>
        <w:tc>
          <w:tcPr>
            <w:tcW w:w="1986" w:type="dxa"/>
          </w:tcPr>
          <w:p w:rsidR="009E162A" w:rsidRPr="002A29EE" w:rsidRDefault="009E162A"/>
        </w:tc>
        <w:tc>
          <w:tcPr>
            <w:tcW w:w="3403" w:type="dxa"/>
          </w:tcPr>
          <w:p w:rsidR="009E162A" w:rsidRPr="002A29EE" w:rsidRDefault="009E162A"/>
        </w:tc>
        <w:tc>
          <w:tcPr>
            <w:tcW w:w="1702" w:type="dxa"/>
          </w:tcPr>
          <w:p w:rsidR="009E162A" w:rsidRPr="002A29EE" w:rsidRDefault="009E162A"/>
        </w:tc>
        <w:tc>
          <w:tcPr>
            <w:tcW w:w="993" w:type="dxa"/>
          </w:tcPr>
          <w:p w:rsidR="009E162A" w:rsidRPr="002A29EE" w:rsidRDefault="009E162A"/>
        </w:tc>
      </w:tr>
      <w:tr w:rsidR="009E162A" w:rsidRPr="001405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E16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E16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E162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162A" w:rsidTr="00FF2141">
        <w:trPr>
          <w:trHeight w:hRule="exact" w:val="109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FF2141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Артеменко,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FF2141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141" w:rsidRPr="00FF2141" w:rsidRDefault="00FF2141" w:rsidP="00FF2141">
            <w:pPr>
              <w:tabs>
                <w:tab w:val="left" w:pos="1134"/>
                <w:tab w:val="right" w:leader="underscore" w:pos="9356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2015. - 251 с.: ил. -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215-217 - ISBN 978-5-9296-0731-8; То же [Электронный ресурс]. - URL: </w:t>
            </w:r>
            <w:hyperlink r:id="rId8" w:history="1">
              <w:r w:rsidRPr="00FF2141">
                <w:rPr>
                  <w:rStyle w:val="a5"/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http://biblioclub.ru/index.php?page=book&amp;id=457136</w:t>
              </w:r>
            </w:hyperlink>
          </w:p>
          <w:p w:rsidR="009E162A" w:rsidRPr="00FF2141" w:rsidRDefault="009E162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9E162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Подласый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Педагогика: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E162A" w:rsidRPr="001405A1" w:rsidTr="00FF2141">
        <w:trPr>
          <w:trHeight w:hRule="exact" w:val="134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FF2141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Пешкова,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FF2141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Педагогика: курс лекций: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141" w:rsidRPr="00FF2141" w:rsidRDefault="00FF2141" w:rsidP="00FF2141">
            <w:pPr>
              <w:tabs>
                <w:tab w:val="left" w:pos="1134"/>
                <w:tab w:val="right" w:leader="underscore" w:pos="9356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Москва; Берлин: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2015. - Ч. 5. Педагогические технологии в начальном образовании. - 438 с.: ил. -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ISBN 978-5-4475-3915-3; То же [Электронный ресурс]. - URL: </w:t>
            </w:r>
            <w:hyperlink r:id="rId9" w:history="1">
              <w:r w:rsidRPr="00FF2141">
                <w:rPr>
                  <w:rStyle w:val="a5"/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http://biblioclub.ru/index.php?page=book&amp;id=344730</w:t>
              </w:r>
            </w:hyperlink>
          </w:p>
          <w:p w:rsidR="009E162A" w:rsidRPr="00FF2141" w:rsidRDefault="009E162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9E16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E162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162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Загрекова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обучения. Технология подготовки и проведения семинарских и практических занятий: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2005</w:t>
            </w:r>
          </w:p>
        </w:tc>
      </w:tr>
      <w:tr w:rsidR="009E162A" w:rsidTr="00FF2141">
        <w:trPr>
          <w:trHeight w:hRule="exact" w:val="109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9E162A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FF2141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sz w:val="19"/>
                <w:szCs w:val="19"/>
              </w:rPr>
              <w:t xml:space="preserve">Инновационные процессы в системе начального образования : монография </w:t>
            </w:r>
            <w:proofErr w:type="spellStart"/>
            <w:r w:rsidR="002A29EE"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="002A29EE"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="002A29EE"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чеб.-метод.объединением</w:t>
            </w:r>
            <w:proofErr w:type="spellEnd"/>
            <w:r w:rsidR="002A29EE"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="002A29EE"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141" w:rsidRPr="00FF2141" w:rsidRDefault="00FF2141" w:rsidP="00FF2141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FF214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F2141">
              <w:rPr>
                <w:rFonts w:ascii="Times New Roman" w:hAnsi="Times New Roman" w:cs="Times New Roman"/>
                <w:sz w:val="19"/>
                <w:szCs w:val="19"/>
              </w:rPr>
              <w:t xml:space="preserve"> МПГУ, 2012. - 211 с. - ISBN 978-5-4263-0128-3</w:t>
            </w:r>
            <w:proofErr w:type="gramStart"/>
            <w:r w:rsidRPr="00FF2141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F2141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FF214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http://biblioclub.ru/index.php?page=book&amp;id=363830</w:t>
              </w:r>
            </w:hyperlink>
            <w:r w:rsidRPr="00FF2141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  <w:p w:rsidR="009E162A" w:rsidRPr="00FF2141" w:rsidRDefault="009E162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9E162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Загвязинский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В.И., Емельянова И.Н.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педагогика: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Учеб.-метод.объединением</w:t>
            </w:r>
            <w:proofErr w:type="spellEnd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2008</w:t>
            </w:r>
          </w:p>
        </w:tc>
      </w:tr>
      <w:tr w:rsidR="009E162A" w:rsidTr="00FF2141">
        <w:trPr>
          <w:trHeight w:hRule="exact" w:val="86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FF2141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sz w:val="19"/>
                <w:szCs w:val="19"/>
              </w:rPr>
              <w:t>Орлов,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FF2141" w:rsidRDefault="00FF2141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sz w:val="19"/>
                <w:szCs w:val="19"/>
              </w:rPr>
              <w:t>Педагогика начального образования: традиции и инновации: материалы международной научно-практической конференции 27–28 апреля 2017 года : сборник статей</w:t>
            </w: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2A29EE"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</w:t>
            </w:r>
            <w:proofErr w:type="gramStart"/>
            <w:r w:rsidR="002A29EE"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2A29EE"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2141" w:rsidRPr="00FF2141" w:rsidRDefault="00FF2141" w:rsidP="00FF2141">
            <w:pPr>
              <w:spacing w:after="0" w:line="240" w:lineRule="auto"/>
              <w:ind w:firstLine="851"/>
              <w:contextualSpacing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FF214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F2141">
              <w:rPr>
                <w:rFonts w:ascii="Times New Roman" w:hAnsi="Times New Roman" w:cs="Times New Roman"/>
                <w:sz w:val="19"/>
                <w:szCs w:val="19"/>
              </w:rPr>
              <w:t xml:space="preserve"> МПГУ, 2017. - 360 с. - </w:t>
            </w:r>
            <w:proofErr w:type="spellStart"/>
            <w:r w:rsidRPr="00FF2141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F2141">
              <w:rPr>
                <w:rFonts w:ascii="Times New Roman" w:hAnsi="Times New Roman" w:cs="Times New Roman"/>
                <w:sz w:val="19"/>
                <w:szCs w:val="19"/>
              </w:rPr>
              <w:t>. в кн. - ISBN 978-5-4263-0488-8</w:t>
            </w:r>
            <w:proofErr w:type="gramStart"/>
            <w:r w:rsidRPr="00FF2141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F2141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FF214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http://biblioclub.ru/index.php?page=book&amp;id=471112</w:t>
              </w:r>
            </w:hyperlink>
            <w:r w:rsidRPr="00FF2141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  <w:p w:rsidR="009E162A" w:rsidRPr="00FF2141" w:rsidRDefault="009E162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9E162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Аксенов С.И.,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Арифулина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Педагогика: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9E162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Джуринский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Сравнительная педагогика. Взгляд из России: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Прометей, 2013</w:t>
            </w:r>
          </w:p>
        </w:tc>
      </w:tr>
      <w:tr w:rsidR="009E16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9E162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9E162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162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Волынкин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в схемах и таблицах: [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2007</w:t>
            </w:r>
          </w:p>
        </w:tc>
      </w:tr>
      <w:tr w:rsidR="009E162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Осмоловская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Дидактика: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пед.спец.:рек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9E162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Осмоловская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Словесные методы обучения: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пед.спец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9E162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Осмоловская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Наглядные методы обучения: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высш.пед.учеб.заведений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2009</w:t>
            </w:r>
          </w:p>
        </w:tc>
      </w:tr>
    </w:tbl>
    <w:p w:rsidR="009E162A" w:rsidRDefault="009E162A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69"/>
        <w:gridCol w:w="4744"/>
        <w:gridCol w:w="981"/>
      </w:tblGrid>
      <w:tr w:rsidR="009E162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9E162A" w:rsidRDefault="009E162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9E162A" w:rsidRPr="001405A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E162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воспитания</w:t>
            </w:r>
          </w:p>
        </w:tc>
      </w:tr>
      <w:tr w:rsidR="009E162A" w:rsidRPr="001405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обучения. Теории обучения и воспитания</w:t>
            </w:r>
          </w:p>
        </w:tc>
      </w:tr>
      <w:tr w:rsidR="009E162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E162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Office^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др.</w:t>
            </w:r>
          </w:p>
        </w:tc>
      </w:tr>
      <w:tr w:rsidR="009E162A" w:rsidRPr="001405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Vodular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Oriented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объективно-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Mordpress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блогов.</w:t>
            </w:r>
          </w:p>
        </w:tc>
      </w:tr>
      <w:tr w:rsidR="009E162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E162A" w:rsidRPr="001405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бибилиотека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онлайн"</w:t>
            </w:r>
          </w:p>
        </w:tc>
      </w:tr>
      <w:tr w:rsidR="009E162A" w:rsidRPr="001405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библтотека</w:t>
            </w:r>
            <w:proofErr w:type="spellEnd"/>
          </w:p>
        </w:tc>
      </w:tr>
      <w:tr w:rsidR="009E162A" w:rsidRPr="001405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9E162A" w:rsidRPr="001405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9E162A" w:rsidRPr="001405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психология6 информационно-аналитический портал</w:t>
            </w:r>
          </w:p>
        </w:tc>
      </w:tr>
      <w:tr w:rsidR="009E162A" w:rsidRPr="001405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9E162A" w:rsidRPr="001405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9E162A" w:rsidRPr="001405A1">
        <w:trPr>
          <w:trHeight w:hRule="exact" w:val="277"/>
        </w:trPr>
        <w:tc>
          <w:tcPr>
            <w:tcW w:w="710" w:type="dxa"/>
          </w:tcPr>
          <w:p w:rsidR="009E162A" w:rsidRPr="002A29EE" w:rsidRDefault="009E162A"/>
        </w:tc>
        <w:tc>
          <w:tcPr>
            <w:tcW w:w="3970" w:type="dxa"/>
          </w:tcPr>
          <w:p w:rsidR="009E162A" w:rsidRPr="002A29EE" w:rsidRDefault="009E162A"/>
        </w:tc>
        <w:tc>
          <w:tcPr>
            <w:tcW w:w="5104" w:type="dxa"/>
          </w:tcPr>
          <w:p w:rsidR="009E162A" w:rsidRPr="002A29EE" w:rsidRDefault="009E162A"/>
        </w:tc>
        <w:tc>
          <w:tcPr>
            <w:tcW w:w="993" w:type="dxa"/>
          </w:tcPr>
          <w:p w:rsidR="009E162A" w:rsidRPr="002A29EE" w:rsidRDefault="009E162A"/>
        </w:tc>
      </w:tr>
      <w:tr w:rsidR="009E162A" w:rsidRPr="001405A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E162A" w:rsidRPr="001405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</w:t>
            </w:r>
          </w:p>
        </w:tc>
      </w:tr>
      <w:tr w:rsidR="009E162A" w:rsidRPr="001405A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воспитательных мероприятий и КТД, уроков по различным предметам, проведенных в начальной школе, программы и учебники по различным учебным предметам, созданные для вариативных систем и моделей начального образования</w:t>
            </w:r>
          </w:p>
        </w:tc>
      </w:tr>
      <w:tr w:rsidR="009E162A" w:rsidRPr="001405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Default="002A29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проигрыватель</w:t>
            </w:r>
          </w:p>
        </w:tc>
      </w:tr>
      <w:tr w:rsidR="009E162A" w:rsidRPr="001405A1">
        <w:trPr>
          <w:trHeight w:hRule="exact" w:val="277"/>
        </w:trPr>
        <w:tc>
          <w:tcPr>
            <w:tcW w:w="710" w:type="dxa"/>
          </w:tcPr>
          <w:p w:rsidR="009E162A" w:rsidRPr="002A29EE" w:rsidRDefault="009E162A"/>
        </w:tc>
        <w:tc>
          <w:tcPr>
            <w:tcW w:w="3970" w:type="dxa"/>
          </w:tcPr>
          <w:p w:rsidR="009E162A" w:rsidRPr="002A29EE" w:rsidRDefault="009E162A"/>
        </w:tc>
        <w:tc>
          <w:tcPr>
            <w:tcW w:w="5104" w:type="dxa"/>
          </w:tcPr>
          <w:p w:rsidR="009E162A" w:rsidRPr="002A29EE" w:rsidRDefault="009E162A"/>
        </w:tc>
        <w:tc>
          <w:tcPr>
            <w:tcW w:w="993" w:type="dxa"/>
          </w:tcPr>
          <w:p w:rsidR="009E162A" w:rsidRPr="002A29EE" w:rsidRDefault="009E162A"/>
        </w:tc>
      </w:tr>
      <w:tr w:rsidR="009E162A" w:rsidRPr="001405A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A29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E162A" w:rsidRPr="001405A1">
        <w:trPr>
          <w:trHeight w:hRule="exact" w:val="22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=3558</w:t>
            </w:r>
          </w:p>
          <w:p w:rsidR="009E162A" w:rsidRPr="002A29EE" w:rsidRDefault="009E162A">
            <w:pPr>
              <w:spacing w:after="0" w:line="240" w:lineRule="auto"/>
              <w:rPr>
                <w:sz w:val="19"/>
                <w:szCs w:val="19"/>
              </w:rPr>
            </w:pP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9E162A" w:rsidRPr="002A29EE" w:rsidRDefault="009E162A">
            <w:pPr>
              <w:spacing w:after="0" w:line="240" w:lineRule="auto"/>
              <w:rPr>
                <w:sz w:val="19"/>
                <w:szCs w:val="19"/>
              </w:rPr>
            </w:pP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9E162A" w:rsidRPr="002A29EE" w:rsidRDefault="009E162A">
            <w:pPr>
              <w:spacing w:after="0" w:line="240" w:lineRule="auto"/>
              <w:rPr>
                <w:sz w:val="19"/>
                <w:szCs w:val="19"/>
              </w:rPr>
            </w:pPr>
          </w:p>
          <w:p w:rsidR="009E162A" w:rsidRPr="002A29EE" w:rsidRDefault="002A29EE">
            <w:pPr>
              <w:spacing w:after="0" w:line="240" w:lineRule="auto"/>
              <w:rPr>
                <w:sz w:val="19"/>
                <w:szCs w:val="19"/>
              </w:rPr>
            </w:pP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A29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9E162A" w:rsidRPr="002A29EE" w:rsidRDefault="009E162A"/>
    <w:sectPr w:rsidR="009E162A" w:rsidRPr="002A29EE" w:rsidSect="009E162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EE5456"/>
    <w:multiLevelType w:val="hybridMultilevel"/>
    <w:tmpl w:val="4D68FC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405A1"/>
    <w:rsid w:val="001F0BC7"/>
    <w:rsid w:val="002A29EE"/>
    <w:rsid w:val="008676EF"/>
    <w:rsid w:val="009E162A"/>
    <w:rsid w:val="00A014F9"/>
    <w:rsid w:val="00D31453"/>
    <w:rsid w:val="00D61E00"/>
    <w:rsid w:val="00E209E2"/>
    <w:rsid w:val="00FF21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76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05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05A1"/>
    <w:rPr>
      <w:rFonts w:ascii="Tahoma" w:hAnsi="Tahoma" w:cs="Tahoma"/>
      <w:sz w:val="16"/>
      <w:szCs w:val="16"/>
    </w:rPr>
  </w:style>
  <w:style w:type="character" w:styleId="a5">
    <w:name w:val="Hyperlink"/>
    <w:basedOn w:val="a0"/>
    <w:rsid w:val="00FF214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05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05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7136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71112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36383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344730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2851</Words>
  <Characters>16253</Characters>
  <Application>Microsoft Office Word</Application>
  <DocSecurity>0</DocSecurity>
  <Lines>135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НОЗ-15,16_plx_Теории обучения и воспитания</vt:lpstr>
      <vt:lpstr>Лист1</vt:lpstr>
    </vt:vector>
  </TitlesOfParts>
  <Company>Home</Company>
  <LinksUpToDate>false</LinksUpToDate>
  <CharactersWithSpaces>19066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НОЗ-15,16_plx_Теории обучения и воспитания</dc:title>
  <dc:creator>FastReport.NET</dc:creator>
  <cp:lastModifiedBy>JONS</cp:lastModifiedBy>
  <cp:revision>4</cp:revision>
  <dcterms:created xsi:type="dcterms:W3CDTF">2019-03-21T11:42:00Z</dcterms:created>
  <dcterms:modified xsi:type="dcterms:W3CDTF">2019-03-25T11:31:00Z</dcterms:modified>
</cp:coreProperties>
</file>